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5E" w:rsidRPr="006F1B0A" w:rsidRDefault="006F1B0A" w:rsidP="008B395E">
      <w:pPr>
        <w:jc w:val="both"/>
        <w:rPr>
          <w:b/>
        </w:rPr>
      </w:pPr>
      <w:bookmarkStart w:id="0" w:name="_GoBack"/>
      <w:bookmarkEnd w:id="0"/>
      <w:r>
        <w:rPr>
          <w:b/>
        </w:rPr>
        <w:t xml:space="preserve">Mockingbird </w:t>
      </w:r>
      <w:r w:rsidR="008B395E" w:rsidRPr="006F1B0A">
        <w:rPr>
          <w:b/>
        </w:rPr>
        <w:t>P</w:t>
      </w:r>
      <w:r w:rsidR="005A6795" w:rsidRPr="006F1B0A">
        <w:rPr>
          <w:b/>
        </w:rPr>
        <w:t xml:space="preserve">roject </w:t>
      </w:r>
      <w:r w:rsidR="008B395E" w:rsidRPr="006F1B0A">
        <w:rPr>
          <w:b/>
        </w:rPr>
        <w:t>B</w:t>
      </w:r>
      <w:r w:rsidR="005A6795" w:rsidRPr="006F1B0A">
        <w:rPr>
          <w:b/>
        </w:rPr>
        <w:t xml:space="preserve">ased </w:t>
      </w:r>
      <w:r w:rsidR="008B395E" w:rsidRPr="006F1B0A">
        <w:rPr>
          <w:b/>
        </w:rPr>
        <w:t>L</w:t>
      </w:r>
      <w:r w:rsidR="005A6795" w:rsidRPr="006F1B0A">
        <w:rPr>
          <w:b/>
        </w:rPr>
        <w:t>earning</w:t>
      </w:r>
      <w:r w:rsidR="008B395E" w:rsidRPr="006F1B0A">
        <w:rPr>
          <w:b/>
        </w:rPr>
        <w:t xml:space="preserve"> </w:t>
      </w:r>
      <w:r>
        <w:rPr>
          <w:b/>
        </w:rPr>
        <w:t xml:space="preserve">FAQ </w:t>
      </w:r>
    </w:p>
    <w:p w:rsidR="008B395E" w:rsidRDefault="008B395E" w:rsidP="008B395E">
      <w:pPr>
        <w:jc w:val="both"/>
      </w:pPr>
    </w:p>
    <w:p w:rsidR="00AD40F9" w:rsidRDefault="00F87ED4" w:rsidP="00AD6468">
      <w:r>
        <w:t>Q: Why do CISD elementary campuses have different strategic initiatives?</w:t>
      </w:r>
      <w:r w:rsidR="00AD6468">
        <w:t xml:space="preserve"> </w:t>
      </w:r>
    </w:p>
    <w:p w:rsidR="00B05565" w:rsidRDefault="00AD40F9" w:rsidP="00AD6468">
      <w:r>
        <w:t xml:space="preserve">A: </w:t>
      </w:r>
      <w:r w:rsidR="0045424B">
        <w:t xml:space="preserve">In 2008, </w:t>
      </w:r>
      <w:r w:rsidR="00FE3F5C">
        <w:t xml:space="preserve">CISD Superintendent </w:t>
      </w:r>
      <w:r w:rsidR="00AD6468">
        <w:t xml:space="preserve">Dr. </w:t>
      </w:r>
      <w:r w:rsidR="00FE3F5C">
        <w:t xml:space="preserve">Jeff </w:t>
      </w:r>
      <w:r w:rsidR="00AD6468">
        <w:t>Turner</w:t>
      </w:r>
      <w:r w:rsidR="00FE3F5C">
        <w:t>,</w:t>
      </w:r>
      <w:r w:rsidR="00AD6468">
        <w:t xml:space="preserve"> </w:t>
      </w:r>
      <w:r w:rsidR="0045424B">
        <w:t xml:space="preserve">challenged campus </w:t>
      </w:r>
      <w:r w:rsidR="00AD6468">
        <w:t xml:space="preserve">principals </w:t>
      </w:r>
      <w:r w:rsidR="0045424B">
        <w:t>to research and study initiatives that were being effectively implemented in the world of education.  Principals</w:t>
      </w:r>
      <w:r w:rsidR="00FE3F5C">
        <w:t xml:space="preserve"> were given total autonomy</w:t>
      </w:r>
      <w:r w:rsidR="0045424B">
        <w:t xml:space="preserve"> to implement an initiative</w:t>
      </w:r>
      <w:r w:rsidR="00FE3F5C">
        <w:t xml:space="preserve"> as long as it was</w:t>
      </w:r>
      <w:r w:rsidR="00B05565">
        <w:t xml:space="preserve"> based on current research and best practices in education. </w:t>
      </w:r>
      <w:r w:rsidR="002A274D">
        <w:t xml:space="preserve">Knowing that the </w:t>
      </w:r>
      <w:r w:rsidRPr="008B395E">
        <w:t xml:space="preserve">Texas Essential Knowledge and Skills (TEKS- </w:t>
      </w:r>
      <w:r>
        <w:t>t</w:t>
      </w:r>
      <w:r w:rsidRPr="008B395E">
        <w:rPr>
          <w:color w:val="222222"/>
          <w:lang w:val="en"/>
        </w:rPr>
        <w:t xml:space="preserve">he </w:t>
      </w:r>
      <w:r>
        <w:rPr>
          <w:color w:val="222222"/>
          <w:lang w:val="en"/>
        </w:rPr>
        <w:t xml:space="preserve">learning standards </w:t>
      </w:r>
      <w:r w:rsidRPr="008B395E">
        <w:rPr>
          <w:color w:val="222222"/>
          <w:lang w:val="en"/>
        </w:rPr>
        <w:t>that the state of Texas has determined are essential for each student to learn</w:t>
      </w:r>
      <w:r w:rsidRPr="008B395E">
        <w:t>)</w:t>
      </w:r>
      <w:r>
        <w:t xml:space="preserve"> are the foundation for learner success in our state, principals were very intentional about the strategic initiative they chose for their campus. </w:t>
      </w:r>
    </w:p>
    <w:p w:rsidR="00FE3F5C" w:rsidRPr="008B395E" w:rsidRDefault="00FE3F5C" w:rsidP="008B395E">
      <w:pPr>
        <w:jc w:val="both"/>
      </w:pPr>
    </w:p>
    <w:p w:rsidR="008B395E" w:rsidRPr="008B395E" w:rsidRDefault="008B395E" w:rsidP="008B395E">
      <w:pPr>
        <w:jc w:val="both"/>
      </w:pPr>
      <w:r w:rsidRPr="008B395E">
        <w:t>Q: Why did Mockingbird Elementary choose P</w:t>
      </w:r>
      <w:r w:rsidR="0045424B">
        <w:t xml:space="preserve">roject Based Learning </w:t>
      </w:r>
      <w:r w:rsidR="006D0250">
        <w:t xml:space="preserve">(PBL) </w:t>
      </w:r>
      <w:r w:rsidR="0045424B">
        <w:t>a</w:t>
      </w:r>
      <w:r w:rsidRPr="008B395E">
        <w:t>s a strategic initiative?</w:t>
      </w:r>
    </w:p>
    <w:p w:rsidR="0045424B" w:rsidRDefault="008B395E" w:rsidP="0045424B">
      <w:pPr>
        <w:jc w:val="both"/>
      </w:pPr>
      <w:r w:rsidRPr="008B395E">
        <w:t xml:space="preserve">A: </w:t>
      </w:r>
      <w:r w:rsidR="0045424B">
        <w:t xml:space="preserve">Pam Mitchell, the principal at Mockingbird, was intrigued in Project Based Learning after visiting New Tech High @Coppell and observing learners so engaged in what they were working on that they barely glanced up even though there were several visitors in the classroom. </w:t>
      </w:r>
      <w:r w:rsidR="006D0250">
        <w:t>Mockingbird educator</w:t>
      </w:r>
      <w:r w:rsidRPr="008B395E">
        <w:t xml:space="preserve">s were already designing challenging authentic learning experiences as well as outstanding service learning projects. PBL was a natural progression for </w:t>
      </w:r>
      <w:r w:rsidR="0045424B">
        <w:t>the</w:t>
      </w:r>
      <w:r w:rsidRPr="008B395E">
        <w:t xml:space="preserve"> innovative educators. </w:t>
      </w:r>
      <w:r w:rsidR="006D0250">
        <w:t>In addition, t</w:t>
      </w:r>
      <w:r w:rsidRPr="008B395E">
        <w:t xml:space="preserve">he PBL framework adds feedback from peers and an element of collaboration and communication that replicates the business world. </w:t>
      </w:r>
      <w:r w:rsidR="0045424B">
        <w:t xml:space="preserve">The staff </w:t>
      </w:r>
      <w:r w:rsidR="006D0250">
        <w:t xml:space="preserve">has </w:t>
      </w:r>
      <w:r w:rsidR="0045424B">
        <w:t>conducted several campus wide PBL book studies and</w:t>
      </w:r>
      <w:r w:rsidR="006D0250">
        <w:t xml:space="preserve"> </w:t>
      </w:r>
      <w:r w:rsidR="00AD40F9">
        <w:t xml:space="preserve">currently </w:t>
      </w:r>
      <w:r w:rsidR="006D0250">
        <w:t>focuses</w:t>
      </w:r>
      <w:r w:rsidR="0045424B">
        <w:t xml:space="preserve"> their Professional Learning Communities on PBL. </w:t>
      </w:r>
    </w:p>
    <w:p w:rsidR="0045424B" w:rsidRDefault="0045424B" w:rsidP="0045424B">
      <w:pPr>
        <w:jc w:val="both"/>
      </w:pPr>
    </w:p>
    <w:p w:rsidR="0045424B" w:rsidRPr="008B395E" w:rsidRDefault="0045424B" w:rsidP="0045424B">
      <w:pPr>
        <w:jc w:val="both"/>
      </w:pPr>
      <w:r w:rsidRPr="008B395E">
        <w:t xml:space="preserve">Q: </w:t>
      </w:r>
      <w:r>
        <w:t>Exactly w</w:t>
      </w:r>
      <w:r w:rsidRPr="008B395E">
        <w:t>hat is Project Based Learning?</w:t>
      </w:r>
    </w:p>
    <w:p w:rsidR="0045424B" w:rsidRDefault="0045424B" w:rsidP="0045424B">
      <w:pPr>
        <w:jc w:val="both"/>
        <w:rPr>
          <w:rFonts w:ascii="Calibri" w:hAnsi="Calibri" w:cs="Times New Roman"/>
          <w:sz w:val="22"/>
          <w:szCs w:val="22"/>
        </w:rPr>
      </w:pPr>
      <w:r w:rsidRPr="008B395E">
        <w:t xml:space="preserve">A: </w:t>
      </w:r>
      <w:r>
        <w:t xml:space="preserve">PBL engages learners in authentic problem-solving opportunities that captures their interest to ensure that they </w:t>
      </w:r>
      <w:r w:rsidRPr="0045424B">
        <w:t xml:space="preserve">acquire </w:t>
      </w:r>
      <w:r w:rsidRPr="0045424B">
        <w:rPr>
          <w:bCs/>
        </w:rPr>
        <w:t xml:space="preserve">a deep understanding of the content </w:t>
      </w:r>
      <w:r w:rsidRPr="0045424B">
        <w:t>and</w:t>
      </w:r>
      <w:r>
        <w:t xml:space="preserve"> apply what they learned to real-world situations. </w:t>
      </w:r>
    </w:p>
    <w:p w:rsidR="008B395E" w:rsidRPr="008B395E" w:rsidRDefault="008B395E" w:rsidP="008B395E">
      <w:pPr>
        <w:jc w:val="both"/>
      </w:pPr>
    </w:p>
    <w:p w:rsidR="008B395E" w:rsidRPr="008B395E" w:rsidRDefault="008B395E" w:rsidP="008B395E">
      <w:pPr>
        <w:jc w:val="both"/>
      </w:pPr>
      <w:r w:rsidRPr="008B395E">
        <w:t>Q: Does Mockingbird use the PBL framework every day for every content area?</w:t>
      </w:r>
    </w:p>
    <w:p w:rsidR="008B395E" w:rsidRPr="008B395E" w:rsidRDefault="008B395E" w:rsidP="008B395E">
      <w:pPr>
        <w:jc w:val="both"/>
      </w:pPr>
      <w:r w:rsidRPr="008B395E">
        <w:t xml:space="preserve">A: </w:t>
      </w:r>
      <w:r>
        <w:t xml:space="preserve">No. We follow the balanced literacy philosophy and use the </w:t>
      </w:r>
      <w:r w:rsidRPr="008B395E">
        <w:t xml:space="preserve">Daily Five </w:t>
      </w:r>
      <w:r>
        <w:t xml:space="preserve">structure </w:t>
      </w:r>
      <w:r w:rsidRPr="008B395E">
        <w:t>to teach reading</w:t>
      </w:r>
      <w:r w:rsidR="006D0250">
        <w:t>,</w:t>
      </w:r>
      <w:r w:rsidRPr="008B395E">
        <w:t xml:space="preserve"> which includes read to self, read to someone, listen to reading, work on writing, and word work. We use </w:t>
      </w:r>
      <w:r w:rsidR="005A5925">
        <w:t>math investigations</w:t>
      </w:r>
      <w:r w:rsidRPr="008B395E">
        <w:t xml:space="preserve">, which </w:t>
      </w:r>
      <w:r w:rsidR="005A5925">
        <w:t>are</w:t>
      </w:r>
      <w:r w:rsidRPr="008B395E">
        <w:t xml:space="preserve"> manipulative-based. </w:t>
      </w:r>
      <w:r>
        <w:t>We</w:t>
      </w:r>
      <w:r w:rsidRPr="008B395E">
        <w:t xml:space="preserve"> incorporate PBL into reading and math</w:t>
      </w:r>
      <w:r>
        <w:t xml:space="preserve"> </w:t>
      </w:r>
      <w:r w:rsidRPr="008B395E">
        <w:t>only when it supports the Texas Essential Knowledge and Skills (TEKS</w:t>
      </w:r>
      <w:r w:rsidR="00AD40F9">
        <w:t>)</w:t>
      </w:r>
      <w:r w:rsidRPr="008B395E">
        <w:t xml:space="preserve"> in an authentic way. </w:t>
      </w:r>
      <w:r w:rsidR="00B7114B" w:rsidRPr="008B395E">
        <w:t>Science and social studies naturally lend themselves to PBL, but it is appropriate across the curriculum.</w:t>
      </w:r>
    </w:p>
    <w:p w:rsidR="008B395E" w:rsidRPr="008B395E" w:rsidRDefault="008B395E" w:rsidP="008B395E">
      <w:pPr>
        <w:jc w:val="both"/>
      </w:pPr>
    </w:p>
    <w:p w:rsidR="008B395E" w:rsidRPr="008B395E" w:rsidRDefault="008B395E" w:rsidP="008B395E">
      <w:pPr>
        <w:jc w:val="both"/>
      </w:pPr>
      <w:r w:rsidRPr="008B395E">
        <w:t xml:space="preserve">Q: How long does it take to complete a PBL? </w:t>
      </w:r>
    </w:p>
    <w:p w:rsidR="008B395E" w:rsidRPr="008B395E" w:rsidRDefault="008B395E" w:rsidP="008B395E">
      <w:pPr>
        <w:jc w:val="both"/>
      </w:pPr>
      <w:r w:rsidRPr="008B395E">
        <w:t xml:space="preserve">A: PBLs last between two weeks and a </w:t>
      </w:r>
      <w:r w:rsidRPr="005A6795">
        <w:t>month</w:t>
      </w:r>
      <w:r w:rsidRPr="008B395E">
        <w:t xml:space="preserve">, depending on the content, skills, and depth of learning that must take place.   </w:t>
      </w:r>
    </w:p>
    <w:p w:rsidR="008B395E" w:rsidRPr="008B395E" w:rsidRDefault="008B395E" w:rsidP="008B395E">
      <w:pPr>
        <w:jc w:val="both"/>
      </w:pPr>
    </w:p>
    <w:p w:rsidR="008B395E" w:rsidRPr="008B395E" w:rsidRDefault="008B395E" w:rsidP="008B395E">
      <w:pPr>
        <w:jc w:val="both"/>
      </w:pPr>
      <w:r w:rsidRPr="008B395E">
        <w:t>Q: How often do our children do PBL?</w:t>
      </w:r>
    </w:p>
    <w:p w:rsidR="008B395E" w:rsidRPr="008B395E" w:rsidRDefault="008B395E" w:rsidP="008B395E">
      <w:pPr>
        <w:jc w:val="both"/>
      </w:pPr>
      <w:r w:rsidRPr="008B395E">
        <w:t>A: Every grade level has at least one PBL going at all times</w:t>
      </w:r>
      <w:r w:rsidR="00B7114B">
        <w:t>, with the exception of transitions between projects.</w:t>
      </w:r>
      <w:r w:rsidRPr="008B395E">
        <w:t xml:space="preserve"> We have found that we </w:t>
      </w:r>
      <w:r>
        <w:t xml:space="preserve">typically </w:t>
      </w:r>
      <w:r w:rsidRPr="008B395E">
        <w:t>shift to PROBLEM Based Learning in math</w:t>
      </w:r>
      <w:r>
        <w:t xml:space="preserve">; those projects </w:t>
      </w:r>
      <w:r w:rsidR="005A6795">
        <w:t xml:space="preserve">last </w:t>
      </w:r>
      <w:r>
        <w:t>between two and seven days</w:t>
      </w:r>
      <w:r w:rsidRPr="008B395E">
        <w:t xml:space="preserve">. </w:t>
      </w:r>
    </w:p>
    <w:p w:rsidR="008B395E" w:rsidRPr="008B395E" w:rsidRDefault="008B395E" w:rsidP="008B395E">
      <w:pPr>
        <w:jc w:val="both"/>
      </w:pPr>
    </w:p>
    <w:p w:rsidR="008B395E" w:rsidRPr="008B395E" w:rsidRDefault="008B395E" w:rsidP="008B395E">
      <w:pPr>
        <w:jc w:val="both"/>
      </w:pPr>
      <w:r w:rsidRPr="008B395E">
        <w:lastRenderedPageBreak/>
        <w:t xml:space="preserve">Q: What if my child does not like to collaborate with other children? </w:t>
      </w:r>
    </w:p>
    <w:p w:rsidR="008B395E" w:rsidRDefault="008B395E" w:rsidP="008B395E">
      <w:pPr>
        <w:jc w:val="both"/>
      </w:pPr>
      <w:r w:rsidRPr="008B395E">
        <w:t xml:space="preserve">A: Even people that work from home have to communicate and collaborate at times; no one works in isolation. Everyone must learn to produce in non-preferred as well as preferred modalities. </w:t>
      </w:r>
      <w:r>
        <w:t>However, when learners express a desire to work alone that request is often granted. Once they have tried to work alone, they typically ask to go back to work with the group.</w:t>
      </w:r>
    </w:p>
    <w:p w:rsidR="005A6795" w:rsidRDefault="005A6795" w:rsidP="008B395E">
      <w:pPr>
        <w:jc w:val="both"/>
      </w:pPr>
    </w:p>
    <w:p w:rsidR="00006DBA" w:rsidRDefault="00006DBA" w:rsidP="008B395E">
      <w:pPr>
        <w:jc w:val="both"/>
      </w:pPr>
      <w:r>
        <w:t>Q: How are PBLs graded?</w:t>
      </w:r>
    </w:p>
    <w:p w:rsidR="009D1BF2" w:rsidRDefault="00006DBA" w:rsidP="008B395E">
      <w:pPr>
        <w:jc w:val="both"/>
      </w:pPr>
      <w:r>
        <w:t>A: Through a variety of assessments</w:t>
      </w:r>
      <w:r w:rsidR="009D1BF2">
        <w:t xml:space="preserve"> (rubrics, Thinking Maps, quick checks, etc.), </w:t>
      </w:r>
      <w:r>
        <w:t>work products</w:t>
      </w:r>
      <w:r w:rsidR="009D1BF2">
        <w:t>, and reflections</w:t>
      </w:r>
      <w:r>
        <w:t xml:space="preserve"> based on the content of the PBL. Learners must demonstrate their understanding of every skill and concept that is taught during the PBL. </w:t>
      </w:r>
    </w:p>
    <w:p w:rsidR="00E224A5" w:rsidRDefault="00E224A5" w:rsidP="008B395E">
      <w:pPr>
        <w:jc w:val="both"/>
      </w:pPr>
    </w:p>
    <w:p w:rsidR="005A6795" w:rsidRDefault="005A6795" w:rsidP="008B395E">
      <w:pPr>
        <w:jc w:val="both"/>
      </w:pPr>
      <w:r>
        <w:t>Q: Does my child receive the same grade as everyone else in the group?</w:t>
      </w:r>
    </w:p>
    <w:p w:rsidR="005A6795" w:rsidRDefault="005A6795" w:rsidP="008B395E">
      <w:pPr>
        <w:jc w:val="both"/>
      </w:pPr>
      <w:r>
        <w:t xml:space="preserve">A: Every child is graded individually according to their performance. Learners are empowered to expect group members to contribute appropriately. They are taught to problem-solve and/or seek out an adult for advice or to intervene. </w:t>
      </w:r>
    </w:p>
    <w:p w:rsidR="008B395E" w:rsidRDefault="008B395E" w:rsidP="008B395E">
      <w:pPr>
        <w:jc w:val="both"/>
      </w:pPr>
    </w:p>
    <w:p w:rsidR="008B395E" w:rsidRDefault="008B395E" w:rsidP="008B395E">
      <w:pPr>
        <w:jc w:val="both"/>
      </w:pPr>
      <w:r>
        <w:t>Q: How can I be sure my child is learning as much as he or she would if the teachers used traditional</w:t>
      </w:r>
      <w:r w:rsidR="005A6795">
        <w:t xml:space="preserve"> instructional</w:t>
      </w:r>
      <w:r>
        <w:t xml:space="preserve"> methods? </w:t>
      </w:r>
    </w:p>
    <w:p w:rsidR="008B395E" w:rsidRPr="002A274D" w:rsidRDefault="008B395E" w:rsidP="008B395E">
      <w:pPr>
        <w:jc w:val="both"/>
      </w:pPr>
      <w:r>
        <w:t>A: PBLs are much more rigorous than completing multiple choice worksheets or completing the questions at the end of</w:t>
      </w:r>
      <w:r w:rsidR="005A6795">
        <w:t xml:space="preserve"> a</w:t>
      </w:r>
      <w:r>
        <w:t xml:space="preserve"> chapter in a textbook. Children learn the TEKS taught in mini-workshops and then have to apply what they learn as they complete tasks and make presentations. </w:t>
      </w:r>
      <w:r w:rsidR="005A6795">
        <w:t xml:space="preserve">Not </w:t>
      </w:r>
      <w:r w:rsidR="005A6795" w:rsidRPr="002A274D">
        <w:t xml:space="preserve">only do learners have to demonstrate what they learned, they </w:t>
      </w:r>
      <w:r w:rsidR="006F1B0A" w:rsidRPr="002A274D">
        <w:t xml:space="preserve">must articulate their </w:t>
      </w:r>
      <w:r w:rsidR="005A6795" w:rsidRPr="002A274D">
        <w:t>thinking</w:t>
      </w:r>
      <w:r w:rsidR="00B7114B" w:rsidRPr="002A274D">
        <w:t xml:space="preserve">, take knowledge beyond just a factual level, </w:t>
      </w:r>
      <w:r w:rsidR="008A4B57" w:rsidRPr="002A274D">
        <w:t xml:space="preserve">question to make </w:t>
      </w:r>
      <w:r w:rsidR="006F1B0A" w:rsidRPr="002A274D">
        <w:t>meaning</w:t>
      </w:r>
      <w:r w:rsidR="008A4B57" w:rsidRPr="002A274D">
        <w:t>, and they want to know the “why” behind the learning.</w:t>
      </w:r>
      <w:r w:rsidR="005A6795" w:rsidRPr="002A274D">
        <w:t xml:space="preserve"> </w:t>
      </w:r>
      <w:r w:rsidR="00B7114B" w:rsidRPr="002A274D">
        <w:t xml:space="preserve"> Teachers actively monitor and reteach as necessary. </w:t>
      </w:r>
    </w:p>
    <w:p w:rsidR="008B395E" w:rsidRDefault="008B395E" w:rsidP="008B395E">
      <w:pPr>
        <w:jc w:val="both"/>
      </w:pPr>
    </w:p>
    <w:p w:rsidR="00B7114B" w:rsidRDefault="00B7114B" w:rsidP="008B395E">
      <w:pPr>
        <w:jc w:val="both"/>
      </w:pPr>
    </w:p>
    <w:p w:rsidR="005A5925" w:rsidRDefault="005A5925" w:rsidP="008B395E">
      <w:pPr>
        <w:jc w:val="both"/>
      </w:pPr>
      <w:r>
        <w:t xml:space="preserve">Q: How does technology fit with PBL? </w:t>
      </w:r>
    </w:p>
    <w:p w:rsidR="008A4B57" w:rsidRDefault="005A5925" w:rsidP="008B395E">
      <w:pPr>
        <w:jc w:val="both"/>
      </w:pPr>
      <w:r>
        <w:t>A: While PBL does not require technology</w:t>
      </w:r>
      <w:r w:rsidR="005C1245">
        <w:t xml:space="preserve"> to be effective</w:t>
      </w:r>
      <w:r>
        <w:t xml:space="preserve">, it is typically seen throughout the project. </w:t>
      </w:r>
      <w:r w:rsidR="008A4B57">
        <w:t>Whether</w:t>
      </w:r>
      <w:r>
        <w:t xml:space="preserve"> learners are researching, collaborating with peers through Google A</w:t>
      </w:r>
      <w:r w:rsidR="006F1B0A">
        <w:t>p</w:t>
      </w:r>
      <w:r>
        <w:t xml:space="preserve">ps, </w:t>
      </w:r>
      <w:proofErr w:type="spellStart"/>
      <w:r>
        <w:t>Skyping</w:t>
      </w:r>
      <w:proofErr w:type="spellEnd"/>
      <w:r>
        <w:t xml:space="preserve"> with </w:t>
      </w:r>
      <w:r w:rsidR="008A4B57">
        <w:t xml:space="preserve">other learners in classrooms in Coppell or </w:t>
      </w:r>
      <w:r>
        <w:t>people in other countries,</w:t>
      </w:r>
      <w:r w:rsidR="006F1B0A">
        <w:t xml:space="preserve"> evaluating</w:t>
      </w:r>
      <w:r w:rsidR="008A4B57">
        <w:t xml:space="preserve"> information from around the world</w:t>
      </w:r>
      <w:r w:rsidR="006F1B0A">
        <w:t>, or</w:t>
      </w:r>
      <w:r w:rsidR="008A4B57">
        <w:t xml:space="preserve"> creating multimedia </w:t>
      </w:r>
      <w:r w:rsidR="006F1B0A">
        <w:t>presentations</w:t>
      </w:r>
      <w:r w:rsidR="008A4B57">
        <w:t xml:space="preserve">, they are taught to use digital media appropriately and with </w:t>
      </w:r>
      <w:r w:rsidR="006F1B0A">
        <w:t>integrity</w:t>
      </w:r>
      <w:r w:rsidR="008A4B57">
        <w:t xml:space="preserve">. </w:t>
      </w:r>
    </w:p>
    <w:p w:rsidR="006F1B0A" w:rsidRDefault="006F1B0A" w:rsidP="008B395E">
      <w:pPr>
        <w:jc w:val="both"/>
      </w:pPr>
    </w:p>
    <w:p w:rsidR="006F1B0A" w:rsidRPr="006F1B0A" w:rsidRDefault="006F1B0A" w:rsidP="008B395E">
      <w:pPr>
        <w:jc w:val="both"/>
      </w:pPr>
      <w:r>
        <w:t>Q</w:t>
      </w:r>
      <w:r w:rsidRPr="006F1B0A">
        <w:t xml:space="preserve">: Will Mockingbird Elementary always be a PBL campus? </w:t>
      </w:r>
    </w:p>
    <w:p w:rsidR="005C1245" w:rsidRDefault="006F1B0A" w:rsidP="008A4B57">
      <w:pPr>
        <w:jc w:val="both"/>
      </w:pPr>
      <w:r w:rsidRPr="006F1B0A">
        <w:t xml:space="preserve">A: Mockingbird Elementary </w:t>
      </w:r>
      <w:r w:rsidR="005C1245">
        <w:t xml:space="preserve">is committed to PBL and the continued iteration of that learning design practice. </w:t>
      </w:r>
    </w:p>
    <w:p w:rsidR="005C1245" w:rsidRDefault="005C1245" w:rsidP="008A4B57">
      <w:pPr>
        <w:jc w:val="both"/>
      </w:pPr>
    </w:p>
    <w:sectPr w:rsidR="005C1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5E"/>
    <w:rsid w:val="00006DBA"/>
    <w:rsid w:val="000B4327"/>
    <w:rsid w:val="00135D35"/>
    <w:rsid w:val="002A274D"/>
    <w:rsid w:val="003B1252"/>
    <w:rsid w:val="0045424B"/>
    <w:rsid w:val="00493353"/>
    <w:rsid w:val="0055374A"/>
    <w:rsid w:val="005A5925"/>
    <w:rsid w:val="005A6795"/>
    <w:rsid w:val="005C1245"/>
    <w:rsid w:val="006D0250"/>
    <w:rsid w:val="006F1B0A"/>
    <w:rsid w:val="008A4B57"/>
    <w:rsid w:val="008B395E"/>
    <w:rsid w:val="008D3419"/>
    <w:rsid w:val="009D1BF2"/>
    <w:rsid w:val="00AD40F9"/>
    <w:rsid w:val="00AD6468"/>
    <w:rsid w:val="00B05565"/>
    <w:rsid w:val="00B7114B"/>
    <w:rsid w:val="00E224A5"/>
    <w:rsid w:val="00F87ED4"/>
    <w:rsid w:val="00FE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2F4C00-F511-485C-8BFA-E34DC877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95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7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795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E3F5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E3F5C"/>
    <w:rPr>
      <w:strike w:val="0"/>
      <w:dstrike w:val="0"/>
      <w:color w:val="365A76"/>
      <w:sz w:val="24"/>
      <w:szCs w:val="24"/>
      <w:u w:val="none"/>
      <w:effect w:val="none"/>
      <w:shd w:val="clear" w:color="auto" w:fil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7680">
          <w:marLeft w:val="0"/>
          <w:marRight w:val="0"/>
          <w:marTop w:val="0"/>
          <w:marBottom w:val="0"/>
          <w:divBdr>
            <w:top w:val="single" w:sz="6" w:space="0" w:color="F0E7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6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116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single" w:sz="6" w:space="0" w:color="F0E7E1"/>
                    <w:right w:val="none" w:sz="0" w:space="0" w:color="auto"/>
                  </w:divBdr>
                  <w:divsChild>
                    <w:div w:id="136409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1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Coppell ISD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Mitchell</dc:creator>
  <cp:keywords/>
  <dc:description/>
  <cp:lastModifiedBy>Pam Mitchell</cp:lastModifiedBy>
  <cp:revision>2</cp:revision>
  <cp:lastPrinted>2014-03-04T21:06:00Z</cp:lastPrinted>
  <dcterms:created xsi:type="dcterms:W3CDTF">2014-05-20T13:41:00Z</dcterms:created>
  <dcterms:modified xsi:type="dcterms:W3CDTF">2014-05-20T13:41:00Z</dcterms:modified>
</cp:coreProperties>
</file>